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1A" w:rsidRDefault="0000511A" w:rsidP="0000511A">
      <w:pPr>
        <w:jc w:val="center"/>
      </w:pPr>
      <w:bookmarkStart w:id="0" w:name="_GoBack"/>
      <w:bookmarkEnd w:id="0"/>
      <w:r>
        <w:rPr>
          <w:noProof/>
          <w:sz w:val="20"/>
        </w:rPr>
        <w:drawing>
          <wp:inline distT="0" distB="0" distL="0" distR="0">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00511A" w:rsidRDefault="0000511A" w:rsidP="0000511A">
      <w:pPr>
        <w:pStyle w:val="Header"/>
        <w:jc w:val="center"/>
        <w:rPr>
          <w:color w:val="008000"/>
          <w:sz w:val="6"/>
        </w:rPr>
      </w:pPr>
    </w:p>
    <w:p w:rsidR="0000511A" w:rsidRPr="00BA3CC0" w:rsidRDefault="0000511A" w:rsidP="0000511A">
      <w:pPr>
        <w:pStyle w:val="Header"/>
        <w:jc w:val="center"/>
        <w:rPr>
          <w:rFonts w:ascii="Univers" w:hAnsi="Univers"/>
          <w:b/>
          <w:sz w:val="18"/>
        </w:rPr>
      </w:pPr>
      <w:r w:rsidRPr="00BA3CC0">
        <w:rPr>
          <w:rFonts w:ascii="Univers" w:hAnsi="Univers"/>
          <w:b/>
          <w:sz w:val="18"/>
        </w:rPr>
        <w:t>State of Washington</w:t>
      </w:r>
    </w:p>
    <w:p w:rsidR="0000511A" w:rsidRPr="00BA3CC0" w:rsidRDefault="0000511A" w:rsidP="0000511A">
      <w:pPr>
        <w:pStyle w:val="Header"/>
        <w:jc w:val="center"/>
        <w:rPr>
          <w:rFonts w:ascii="Univers" w:hAnsi="Univers"/>
          <w:sz w:val="8"/>
        </w:rPr>
      </w:pPr>
    </w:p>
    <w:p w:rsidR="0000511A" w:rsidRPr="00BA3CC0" w:rsidRDefault="0000511A" w:rsidP="0000511A">
      <w:pPr>
        <w:pStyle w:val="Header"/>
        <w:jc w:val="center"/>
        <w:rPr>
          <w:rFonts w:ascii="Univers (W1)" w:hAnsi="Univers (W1)"/>
          <w:caps/>
          <w:sz w:val="26"/>
        </w:rPr>
      </w:pPr>
      <w:r w:rsidRPr="00BA3CC0">
        <w:rPr>
          <w:rFonts w:ascii="Univers (W1)" w:hAnsi="Univers (W1)"/>
          <w:sz w:val="26"/>
        </w:rPr>
        <w:t>D</w:t>
      </w:r>
      <w:r w:rsidRPr="00BA3CC0">
        <w:rPr>
          <w:rFonts w:ascii="Univers (W1)" w:hAnsi="Univers (W1)"/>
          <w:caps/>
          <w:sz w:val="26"/>
        </w:rPr>
        <w:t>epartment of financial institutions</w:t>
      </w:r>
    </w:p>
    <w:p w:rsidR="0000511A" w:rsidRPr="00BA3CC0" w:rsidRDefault="0000511A" w:rsidP="0000511A">
      <w:pPr>
        <w:pStyle w:val="Header"/>
        <w:jc w:val="center"/>
        <w:rPr>
          <w:rFonts w:ascii="Univers" w:hAnsi="Univers"/>
          <w:b/>
          <w:sz w:val="18"/>
        </w:rPr>
      </w:pPr>
      <w:r w:rsidRPr="00BA3CC0">
        <w:rPr>
          <w:rFonts w:ascii="Univers" w:hAnsi="Univers"/>
          <w:b/>
          <w:sz w:val="18"/>
        </w:rPr>
        <w:t>Division of Consumer Services</w:t>
      </w:r>
    </w:p>
    <w:p w:rsidR="0000511A" w:rsidRPr="00BA3CC0" w:rsidRDefault="0000511A" w:rsidP="0000511A">
      <w:pPr>
        <w:jc w:val="center"/>
        <w:rPr>
          <w:rFonts w:ascii="PP-Optima Normal" w:hAnsi="PP-Optima Normal"/>
          <w:i/>
          <w:sz w:val="18"/>
        </w:rPr>
      </w:pPr>
      <w:r w:rsidRPr="00BA3CC0">
        <w:rPr>
          <w:rFonts w:ascii="PP-Optima Normal" w:hAnsi="PP-Optima Normal"/>
          <w:i/>
          <w:sz w:val="18"/>
        </w:rPr>
        <w:t xml:space="preserve">P.O. Box 41200  </w:t>
      </w:r>
      <w:r w:rsidRPr="00BA3CC0">
        <w:rPr>
          <w:rFonts w:ascii="PP-Optima Normal" w:hAnsi="PP-Optima Normal"/>
          <w:sz w:val="14"/>
        </w:rPr>
        <w:sym w:font="Wingdings" w:char="F06C"/>
      </w:r>
      <w:r w:rsidRPr="00BA3CC0">
        <w:rPr>
          <w:rFonts w:ascii="PP-Optima Normal" w:hAnsi="PP-Optima Normal"/>
          <w:i/>
          <w:sz w:val="18"/>
        </w:rPr>
        <w:t xml:space="preserve">  Olympia, Washington 98504-1200</w:t>
      </w:r>
    </w:p>
    <w:p w:rsidR="0000511A" w:rsidRPr="00BA3CC0" w:rsidRDefault="0000511A" w:rsidP="0000511A">
      <w:pPr>
        <w:pStyle w:val="Header"/>
        <w:jc w:val="center"/>
        <w:rPr>
          <w:rFonts w:ascii="Georgia" w:hAnsi="Georgia"/>
          <w:caps/>
          <w:sz w:val="18"/>
        </w:rPr>
      </w:pPr>
      <w:r w:rsidRPr="00BA3CC0">
        <w:rPr>
          <w:rFonts w:ascii="PP-Optima Normal" w:hAnsi="PP-Optima Normal"/>
          <w:i/>
          <w:sz w:val="18"/>
        </w:rPr>
        <w:t xml:space="preserve">Telephone (360) 902-8703 </w:t>
      </w:r>
      <w:r w:rsidRPr="00BA3CC0">
        <w:rPr>
          <w:rFonts w:ascii="PP-Optima Normal" w:hAnsi="PP-Optima Normal"/>
          <w:sz w:val="14"/>
        </w:rPr>
        <w:sym w:font="Wingdings" w:char="F06C"/>
      </w:r>
      <w:r w:rsidRPr="00BA3CC0">
        <w:rPr>
          <w:rFonts w:ascii="PP-Optima Normal" w:hAnsi="PP-Optima Normal"/>
          <w:sz w:val="18"/>
        </w:rPr>
        <w:t xml:space="preserve"> </w:t>
      </w:r>
      <w:r w:rsidRPr="00BA3CC0">
        <w:rPr>
          <w:rFonts w:ascii="PP-Optima Normal" w:hAnsi="PP-Optima Normal"/>
          <w:i/>
          <w:sz w:val="18"/>
        </w:rPr>
        <w:t xml:space="preserve"> TDD (360) 664-8126  </w:t>
      </w:r>
      <w:r w:rsidRPr="00BA3CC0">
        <w:rPr>
          <w:rFonts w:ascii="PP-Optima Normal" w:hAnsi="PP-Optima Normal"/>
          <w:sz w:val="14"/>
        </w:rPr>
        <w:sym w:font="Wingdings" w:char="F06C"/>
      </w:r>
      <w:r w:rsidRPr="00BA3CC0">
        <w:rPr>
          <w:rFonts w:ascii="PP-Optima Normal" w:hAnsi="PP-Optima Normal"/>
          <w:sz w:val="18"/>
        </w:rPr>
        <w:t xml:space="preserve">  </w:t>
      </w:r>
      <w:r w:rsidRPr="007F0A77">
        <w:rPr>
          <w:rFonts w:ascii="PP-Optima Normal" w:hAnsi="PP-Optima Normal"/>
          <w:i/>
          <w:sz w:val="18"/>
        </w:rPr>
        <w:t>http://www.dfi.wa.gov/cs</w:t>
      </w:r>
    </w:p>
    <w:p w:rsidR="00052FC6" w:rsidRDefault="00052FC6"/>
    <w:p w:rsidR="0000511A" w:rsidRPr="00A87DD6" w:rsidRDefault="0000511A" w:rsidP="00E604FC">
      <w:pPr>
        <w:pStyle w:val="NoSpacing"/>
        <w:jc w:val="center"/>
        <w:rPr>
          <w:szCs w:val="24"/>
          <w:highlight w:val="yellow"/>
        </w:rPr>
      </w:pPr>
      <w:r w:rsidRPr="00A87DD6">
        <w:rPr>
          <w:szCs w:val="24"/>
          <w:highlight w:val="yellow"/>
        </w:rPr>
        <w:t>DATE</w:t>
      </w:r>
    </w:p>
    <w:p w:rsidR="005D62A5" w:rsidRDefault="005D62A5" w:rsidP="00B2121A">
      <w:pPr>
        <w:pStyle w:val="NoSpacing"/>
        <w:rPr>
          <w:szCs w:val="24"/>
          <w:highlight w:val="yellow"/>
        </w:rPr>
      </w:pPr>
    </w:p>
    <w:p w:rsidR="00627589" w:rsidRDefault="00627589" w:rsidP="00B2121A">
      <w:pPr>
        <w:pStyle w:val="NoSpacing"/>
        <w:rPr>
          <w:szCs w:val="24"/>
          <w:highlight w:val="yellow"/>
        </w:rPr>
      </w:pPr>
    </w:p>
    <w:p w:rsidR="0000511A" w:rsidRPr="00A87DD6" w:rsidRDefault="0000511A" w:rsidP="00B2121A">
      <w:pPr>
        <w:pStyle w:val="NoSpacing"/>
        <w:rPr>
          <w:szCs w:val="24"/>
          <w:highlight w:val="yellow"/>
        </w:rPr>
      </w:pPr>
      <w:r w:rsidRPr="00A87DD6">
        <w:rPr>
          <w:szCs w:val="24"/>
          <w:highlight w:val="yellow"/>
        </w:rPr>
        <w:t>CONTACT NAME</w:t>
      </w:r>
    </w:p>
    <w:p w:rsidR="0000511A" w:rsidRPr="00A87DD6" w:rsidRDefault="0000511A" w:rsidP="00B2121A">
      <w:pPr>
        <w:pStyle w:val="NoSpacing"/>
        <w:rPr>
          <w:szCs w:val="24"/>
          <w:highlight w:val="yellow"/>
        </w:rPr>
      </w:pPr>
      <w:r w:rsidRPr="00A87DD6">
        <w:rPr>
          <w:szCs w:val="24"/>
          <w:highlight w:val="yellow"/>
        </w:rPr>
        <w:t>COMPANY NAME</w:t>
      </w:r>
    </w:p>
    <w:p w:rsidR="0000511A" w:rsidRPr="00A87DD6" w:rsidRDefault="0000511A" w:rsidP="00B2121A">
      <w:pPr>
        <w:pStyle w:val="NoSpacing"/>
        <w:rPr>
          <w:szCs w:val="24"/>
          <w:highlight w:val="yellow"/>
        </w:rPr>
      </w:pPr>
      <w:r w:rsidRPr="00A87DD6">
        <w:rPr>
          <w:szCs w:val="24"/>
          <w:highlight w:val="yellow"/>
        </w:rPr>
        <w:t>ADDRESS</w:t>
      </w:r>
    </w:p>
    <w:p w:rsidR="0000511A" w:rsidRPr="00A87DD6" w:rsidRDefault="0000511A" w:rsidP="00B2121A">
      <w:pPr>
        <w:pStyle w:val="NoSpacing"/>
        <w:rPr>
          <w:szCs w:val="24"/>
          <w:highlight w:val="yellow"/>
        </w:rPr>
      </w:pPr>
      <w:r w:rsidRPr="00A87DD6">
        <w:rPr>
          <w:szCs w:val="24"/>
          <w:highlight w:val="yellow"/>
        </w:rPr>
        <w:t>ADDRESS</w:t>
      </w:r>
    </w:p>
    <w:p w:rsidR="0000511A" w:rsidRPr="00A87DD6" w:rsidRDefault="0000511A" w:rsidP="00B2121A">
      <w:pPr>
        <w:pStyle w:val="NoSpacing"/>
        <w:rPr>
          <w:szCs w:val="24"/>
          <w:highlight w:val="yellow"/>
        </w:rPr>
      </w:pPr>
    </w:p>
    <w:p w:rsidR="0000511A" w:rsidRPr="00A87DD6" w:rsidRDefault="0000511A" w:rsidP="00B2121A">
      <w:pPr>
        <w:pStyle w:val="NoSpacing"/>
        <w:rPr>
          <w:szCs w:val="24"/>
        </w:rPr>
      </w:pPr>
      <w:r w:rsidRPr="00A87DD6">
        <w:rPr>
          <w:szCs w:val="24"/>
          <w:highlight w:val="yellow"/>
        </w:rPr>
        <w:t>Dear Mr. CONTACT NAME:</w:t>
      </w:r>
    </w:p>
    <w:p w:rsidR="0000511A" w:rsidRPr="00A87DD6" w:rsidRDefault="0000511A" w:rsidP="00B2121A">
      <w:pPr>
        <w:pStyle w:val="NoSpacing"/>
        <w:rPr>
          <w:szCs w:val="24"/>
        </w:rPr>
      </w:pPr>
    </w:p>
    <w:p w:rsidR="0000511A" w:rsidRPr="00A87DD6" w:rsidRDefault="0000511A" w:rsidP="00B2121A">
      <w:pPr>
        <w:pStyle w:val="NoSpacing"/>
        <w:rPr>
          <w:szCs w:val="24"/>
        </w:rPr>
      </w:pPr>
      <w:r w:rsidRPr="00A87DD6">
        <w:rPr>
          <w:szCs w:val="24"/>
        </w:rPr>
        <w:t xml:space="preserve">The Department of Financial Institutions (Department) has selected your company for examination.  To begin the examination process, the Department asks that you provide the following necessary items: </w:t>
      </w:r>
    </w:p>
    <w:p w:rsidR="0000511A" w:rsidRPr="00A87DD6" w:rsidRDefault="0000511A" w:rsidP="00B2121A">
      <w:pPr>
        <w:pStyle w:val="NoSpacing"/>
        <w:rPr>
          <w:szCs w:val="24"/>
        </w:rPr>
      </w:pPr>
    </w:p>
    <w:p w:rsidR="0069359C" w:rsidRDefault="0000511A" w:rsidP="00627589">
      <w:pPr>
        <w:pStyle w:val="NoSpacing"/>
        <w:rPr>
          <w:szCs w:val="24"/>
        </w:rPr>
      </w:pPr>
      <w:r w:rsidRPr="00A87DD6">
        <w:rPr>
          <w:szCs w:val="24"/>
        </w:rPr>
        <w:t xml:space="preserve">Manager’s Questionnaire, which is attached below, should be completed to accurately reflect your company’s books and records for the period </w:t>
      </w:r>
      <w:r w:rsidRPr="00A87DD6">
        <w:rPr>
          <w:szCs w:val="24"/>
          <w:highlight w:val="yellow"/>
        </w:rPr>
        <w:t>DATE</w:t>
      </w:r>
      <w:r w:rsidRPr="00A87DD6">
        <w:rPr>
          <w:szCs w:val="24"/>
        </w:rPr>
        <w:t xml:space="preserve"> through </w:t>
      </w:r>
      <w:r w:rsidRPr="00A87DD6">
        <w:rPr>
          <w:szCs w:val="24"/>
          <w:highlight w:val="yellow"/>
        </w:rPr>
        <w:t>AS OF DATE</w:t>
      </w:r>
      <w:r w:rsidRPr="00A87DD6">
        <w:rPr>
          <w:szCs w:val="24"/>
        </w:rPr>
        <w:t xml:space="preserve">.  This questionnaire and all supporting documentation are due to our office no later than </w:t>
      </w:r>
      <w:r w:rsidRPr="00A87DD6">
        <w:rPr>
          <w:szCs w:val="24"/>
          <w:highlight w:val="yellow"/>
        </w:rPr>
        <w:t>DUE DATE</w:t>
      </w:r>
      <w:r w:rsidRPr="00A87DD6">
        <w:rPr>
          <w:szCs w:val="24"/>
        </w:rPr>
        <w:t>.</w:t>
      </w:r>
    </w:p>
    <w:p w:rsidR="00E604FC" w:rsidRPr="00E604FC" w:rsidRDefault="00E604FC" w:rsidP="00E604FC">
      <w:pPr>
        <w:pStyle w:val="NoSpacing"/>
        <w:ind w:left="720"/>
        <w:rPr>
          <w:szCs w:val="24"/>
        </w:rPr>
      </w:pPr>
    </w:p>
    <w:bookmarkStart w:id="1" w:name="_MON_1449989488"/>
    <w:bookmarkEnd w:id="1"/>
    <w:p w:rsidR="0000511A" w:rsidRPr="00A87DD6" w:rsidRDefault="0069359C" w:rsidP="00B2121A">
      <w:pPr>
        <w:pStyle w:val="NoSpacing"/>
        <w:rPr>
          <w:szCs w:val="24"/>
        </w:rPr>
      </w:pPr>
      <w:r>
        <w:rPr>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477728436" r:id="rId10">
            <o:FieldCodes>\s</o:FieldCodes>
          </o:OLEObject>
        </w:object>
      </w:r>
    </w:p>
    <w:p w:rsidR="00627589" w:rsidRDefault="00627589" w:rsidP="00B2121A">
      <w:pPr>
        <w:pStyle w:val="NoSpacing"/>
        <w:rPr>
          <w:szCs w:val="24"/>
        </w:rPr>
      </w:pPr>
    </w:p>
    <w:p w:rsidR="00AC21AC" w:rsidRDefault="00627589" w:rsidP="00B2121A">
      <w:pPr>
        <w:pStyle w:val="NoSpacing"/>
        <w:rPr>
          <w:szCs w:val="24"/>
        </w:rPr>
      </w:pPr>
      <w:r>
        <w:rPr>
          <w:szCs w:val="24"/>
        </w:rPr>
        <w:t>P</w:t>
      </w:r>
      <w:r w:rsidR="0000511A" w:rsidRPr="00A87DD6">
        <w:rPr>
          <w:szCs w:val="24"/>
        </w:rPr>
        <w:t xml:space="preserve">lease provide electronic files to the Department.  </w:t>
      </w:r>
      <w:r w:rsidR="00AC21AC">
        <w:rPr>
          <w:color w:val="000000" w:themeColor="text1"/>
        </w:rPr>
        <w:t>The Department utilizes Box (a secured cloud service)</w:t>
      </w:r>
      <w:r w:rsidR="00AC21AC" w:rsidRPr="001904CA">
        <w:rPr>
          <w:color w:val="000000" w:themeColor="text1"/>
        </w:rPr>
        <w:t xml:space="preserve"> to retrieve all examination related documents. You will receive an email inviting you to upload all </w:t>
      </w:r>
      <w:r w:rsidR="00AC21AC">
        <w:rPr>
          <w:color w:val="000000" w:themeColor="text1"/>
        </w:rPr>
        <w:t>requested documents</w:t>
      </w:r>
      <w:r w:rsidR="00AC21AC" w:rsidRPr="001904CA">
        <w:rPr>
          <w:color w:val="000000" w:themeColor="text1"/>
        </w:rPr>
        <w:t xml:space="preserve"> in</w:t>
      </w:r>
      <w:r w:rsidR="00AC21AC">
        <w:rPr>
          <w:color w:val="000000" w:themeColor="text1"/>
        </w:rPr>
        <w:t>to Box</w:t>
      </w:r>
      <w:r w:rsidR="00AC21AC" w:rsidRPr="001904CA">
        <w:rPr>
          <w:color w:val="000000" w:themeColor="text1"/>
        </w:rPr>
        <w:t xml:space="preserve">. If at any time during this process you have questions, please feel free to contact </w:t>
      </w:r>
      <w:r w:rsidR="00AC21AC" w:rsidRPr="001904CA">
        <w:rPr>
          <w:color w:val="000000" w:themeColor="text1"/>
          <w:highlight w:val="yellow"/>
        </w:rPr>
        <w:t>YOUR TITLE</w:t>
      </w:r>
      <w:r w:rsidR="00AC21AC" w:rsidRPr="001904CA">
        <w:rPr>
          <w:color w:val="000000" w:themeColor="text1"/>
        </w:rPr>
        <w:t xml:space="preserve"> at </w:t>
      </w:r>
      <w:hyperlink r:id="rId11" w:history="1">
        <w:r w:rsidR="00AC21AC" w:rsidRPr="001904CA">
          <w:rPr>
            <w:rStyle w:val="Hyperlink"/>
            <w:color w:val="000000" w:themeColor="text1"/>
            <w:highlight w:val="yellow"/>
          </w:rPr>
          <w:t>EMAIL</w:t>
        </w:r>
        <w:r w:rsidR="00AC21AC" w:rsidRPr="001904CA">
          <w:rPr>
            <w:rStyle w:val="Hyperlink"/>
            <w:color w:val="000000" w:themeColor="text1"/>
          </w:rPr>
          <w:t>@dfi.wa.gov</w:t>
        </w:r>
      </w:hyperlink>
      <w:r w:rsidR="00AC21AC" w:rsidRPr="001904CA">
        <w:rPr>
          <w:color w:val="000000" w:themeColor="text1"/>
        </w:rPr>
        <w:t xml:space="preserve"> or call (360) </w:t>
      </w:r>
      <w:r w:rsidR="00AC21AC" w:rsidRPr="001904CA">
        <w:rPr>
          <w:color w:val="000000" w:themeColor="text1"/>
          <w:highlight w:val="yellow"/>
        </w:rPr>
        <w:t>###-####</w:t>
      </w:r>
      <w:r w:rsidR="00AC21AC" w:rsidRPr="001904CA">
        <w:rPr>
          <w:color w:val="000000" w:themeColor="text1"/>
        </w:rPr>
        <w:t>.</w:t>
      </w:r>
    </w:p>
    <w:p w:rsidR="00AC21AC" w:rsidRDefault="00AC21AC" w:rsidP="00B2121A">
      <w:pPr>
        <w:pStyle w:val="NoSpacing"/>
        <w:rPr>
          <w:szCs w:val="24"/>
        </w:rPr>
      </w:pPr>
    </w:p>
    <w:p w:rsidR="0000511A" w:rsidRPr="00A87DD6" w:rsidRDefault="0000511A" w:rsidP="00B2121A">
      <w:pPr>
        <w:pStyle w:val="NoSpacing"/>
        <w:rPr>
          <w:szCs w:val="24"/>
        </w:rPr>
      </w:pPr>
      <w:r w:rsidRPr="00A87DD6">
        <w:rPr>
          <w:szCs w:val="24"/>
        </w:rPr>
        <w:t>I hope this advance notice and additional preparation time will provide for an efficient examination for both the Examiner and your office. If you have any questions regarding the examination documentation requeste</w:t>
      </w:r>
      <w:r w:rsidR="008349BA">
        <w:rPr>
          <w:szCs w:val="24"/>
        </w:rPr>
        <w:t xml:space="preserve">d, please call </w:t>
      </w:r>
      <w:r w:rsidRPr="00A87DD6">
        <w:rPr>
          <w:szCs w:val="24"/>
        </w:rPr>
        <w:t>(360) 902-8795.</w:t>
      </w:r>
    </w:p>
    <w:p w:rsidR="0000511A" w:rsidRPr="00A87DD6" w:rsidRDefault="0000511A" w:rsidP="00B2121A">
      <w:pPr>
        <w:pStyle w:val="NoSpacing"/>
        <w:rPr>
          <w:szCs w:val="24"/>
        </w:rPr>
      </w:pPr>
    </w:p>
    <w:p w:rsidR="0000511A" w:rsidRDefault="0000511A" w:rsidP="00B2121A">
      <w:pPr>
        <w:pStyle w:val="NoSpacing"/>
        <w:rPr>
          <w:szCs w:val="24"/>
        </w:rPr>
      </w:pPr>
      <w:r w:rsidRPr="00A87DD6">
        <w:rPr>
          <w:szCs w:val="24"/>
        </w:rPr>
        <w:tab/>
      </w:r>
      <w:r w:rsidRPr="00A87DD6">
        <w:rPr>
          <w:szCs w:val="24"/>
        </w:rPr>
        <w:tab/>
      </w:r>
      <w:r w:rsidRPr="00A87DD6">
        <w:rPr>
          <w:szCs w:val="24"/>
        </w:rPr>
        <w:tab/>
      </w:r>
      <w:r w:rsidRPr="00A87DD6">
        <w:rPr>
          <w:szCs w:val="24"/>
        </w:rPr>
        <w:tab/>
      </w:r>
      <w:r w:rsidRPr="00A87DD6">
        <w:rPr>
          <w:szCs w:val="24"/>
        </w:rPr>
        <w:tab/>
      </w:r>
      <w:r w:rsidRPr="00A87DD6">
        <w:rPr>
          <w:szCs w:val="24"/>
        </w:rPr>
        <w:tab/>
        <w:t>Sincerely,</w:t>
      </w:r>
      <w:r w:rsidR="005D62A5">
        <w:rPr>
          <w:szCs w:val="24"/>
        </w:rPr>
        <w:t xml:space="preserve">     </w:t>
      </w:r>
    </w:p>
    <w:p w:rsidR="005D62A5" w:rsidRPr="00A87DD6" w:rsidRDefault="005D62A5" w:rsidP="00B2121A">
      <w:pPr>
        <w:pStyle w:val="NoSpacing"/>
        <w:rPr>
          <w:szCs w:val="24"/>
        </w:rPr>
      </w:pPr>
    </w:p>
    <w:p w:rsidR="003424C9" w:rsidRPr="00A87DD6" w:rsidRDefault="005D62A5" w:rsidP="005D62A5">
      <w:pPr>
        <w:pStyle w:val="NoSpacing"/>
        <w:jc w:val="center"/>
        <w:rPr>
          <w:szCs w:val="24"/>
        </w:rPr>
      </w:pPr>
      <w:r>
        <w:rPr>
          <w:szCs w:val="24"/>
        </w:rPr>
        <w:t xml:space="preserve">                                </w:t>
      </w:r>
      <w:r>
        <w:rPr>
          <w:noProof/>
        </w:rPr>
        <w:drawing>
          <wp:inline distT="0" distB="0" distL="0" distR="0" wp14:anchorId="428AEDE9" wp14:editId="66D5E845">
            <wp:extent cx="174307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352425"/>
                    </a:xfrm>
                    <a:prstGeom prst="rect">
                      <a:avLst/>
                    </a:prstGeom>
                    <a:noFill/>
                    <a:ln>
                      <a:noFill/>
                    </a:ln>
                  </pic:spPr>
                </pic:pic>
              </a:graphicData>
            </a:graphic>
          </wp:inline>
        </w:drawing>
      </w:r>
    </w:p>
    <w:p w:rsidR="0000511A" w:rsidRPr="00A87DD6" w:rsidRDefault="0000511A" w:rsidP="00B2121A">
      <w:pPr>
        <w:pStyle w:val="NoSpacing"/>
        <w:rPr>
          <w:szCs w:val="24"/>
        </w:rPr>
      </w:pPr>
      <w:r w:rsidRPr="00A87DD6">
        <w:rPr>
          <w:szCs w:val="24"/>
        </w:rPr>
        <w:t xml:space="preserve">       </w:t>
      </w:r>
      <w:r w:rsidR="00B2121A" w:rsidRPr="00A87DD6">
        <w:rPr>
          <w:szCs w:val="24"/>
        </w:rPr>
        <w:tab/>
      </w:r>
      <w:r w:rsidR="00B2121A" w:rsidRPr="00A87DD6">
        <w:rPr>
          <w:szCs w:val="24"/>
        </w:rPr>
        <w:tab/>
      </w:r>
      <w:r w:rsidR="00B2121A" w:rsidRPr="00A87DD6">
        <w:rPr>
          <w:szCs w:val="24"/>
        </w:rPr>
        <w:tab/>
      </w:r>
      <w:r w:rsidR="00B2121A" w:rsidRPr="00A87DD6">
        <w:rPr>
          <w:szCs w:val="24"/>
        </w:rPr>
        <w:tab/>
      </w:r>
      <w:r w:rsidR="00B2121A" w:rsidRPr="00A87DD6">
        <w:rPr>
          <w:szCs w:val="24"/>
        </w:rPr>
        <w:tab/>
      </w:r>
      <w:r w:rsidR="00B2121A" w:rsidRPr="00A87DD6">
        <w:rPr>
          <w:szCs w:val="24"/>
        </w:rPr>
        <w:tab/>
      </w:r>
      <w:r w:rsidR="00AC21AC">
        <w:rPr>
          <w:szCs w:val="24"/>
        </w:rPr>
        <w:t>Adam Johnson</w:t>
      </w:r>
    </w:p>
    <w:p w:rsidR="00A02056" w:rsidRDefault="0000511A" w:rsidP="00B2121A">
      <w:pPr>
        <w:pStyle w:val="NoSpacing"/>
        <w:rPr>
          <w:szCs w:val="24"/>
        </w:rPr>
      </w:pPr>
      <w:r w:rsidRPr="00A87DD6">
        <w:rPr>
          <w:szCs w:val="24"/>
        </w:rPr>
        <w:t xml:space="preserve">       </w:t>
      </w:r>
      <w:r w:rsidRPr="00A87DD6">
        <w:rPr>
          <w:szCs w:val="24"/>
        </w:rPr>
        <w:tab/>
      </w:r>
      <w:r w:rsidR="00B2121A" w:rsidRPr="00A87DD6">
        <w:rPr>
          <w:szCs w:val="24"/>
        </w:rPr>
        <w:tab/>
      </w:r>
      <w:r w:rsidR="00B2121A" w:rsidRPr="00A87DD6">
        <w:rPr>
          <w:szCs w:val="24"/>
        </w:rPr>
        <w:tab/>
      </w:r>
      <w:r w:rsidR="00B2121A" w:rsidRPr="00A87DD6">
        <w:rPr>
          <w:szCs w:val="24"/>
        </w:rPr>
        <w:tab/>
      </w:r>
      <w:r w:rsidR="00B2121A" w:rsidRPr="00A87DD6">
        <w:rPr>
          <w:szCs w:val="24"/>
        </w:rPr>
        <w:tab/>
      </w:r>
      <w:r w:rsidR="00B2121A" w:rsidRPr="00A87DD6">
        <w:rPr>
          <w:szCs w:val="24"/>
        </w:rPr>
        <w:tab/>
      </w:r>
      <w:r w:rsidR="00AC21AC">
        <w:rPr>
          <w:szCs w:val="24"/>
        </w:rPr>
        <w:t>Financial Examiner Supervisor</w:t>
      </w:r>
    </w:p>
    <w:p w:rsidR="0000511A" w:rsidRPr="00B2121A" w:rsidRDefault="00AC21AC" w:rsidP="00B2121A">
      <w:pPr>
        <w:pStyle w:val="NoSpacing"/>
        <w:rPr>
          <w:sz w:val="22"/>
          <w:szCs w:val="22"/>
        </w:rPr>
      </w:pPr>
      <w:r>
        <w:rPr>
          <w:szCs w:val="24"/>
        </w:rPr>
        <w:t xml:space="preserve">AJ: </w:t>
      </w:r>
      <w:r w:rsidRPr="00AC21AC">
        <w:rPr>
          <w:szCs w:val="24"/>
          <w:highlight w:val="yellow"/>
        </w:rPr>
        <w:t>initials</w:t>
      </w:r>
      <w:r w:rsidR="0000511A" w:rsidRPr="00A87DD6">
        <w:rPr>
          <w:szCs w:val="24"/>
        </w:rPr>
        <w:t xml:space="preserve">       </w:t>
      </w:r>
    </w:p>
    <w:sectPr w:rsidR="0000511A" w:rsidRPr="00B2121A" w:rsidSect="005D62A5">
      <w:headerReference w:type="defaul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AC" w:rsidRDefault="00AC21AC" w:rsidP="00AC21AC">
      <w:r>
        <w:separator/>
      </w:r>
    </w:p>
  </w:endnote>
  <w:endnote w:type="continuationSeparator" w:id="0">
    <w:p w:rsidR="00AC21AC" w:rsidRDefault="00AC21AC" w:rsidP="00AC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PP-Optima Normal">
    <w:altName w:val="Arial Narro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AC" w:rsidRDefault="00AC21AC" w:rsidP="00AC21AC">
      <w:r>
        <w:separator/>
      </w:r>
    </w:p>
  </w:footnote>
  <w:footnote w:type="continuationSeparator" w:id="0">
    <w:p w:rsidR="00AC21AC" w:rsidRDefault="00AC21AC" w:rsidP="00AC2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AC" w:rsidRPr="00AC21AC" w:rsidRDefault="00AC21AC">
    <w:pPr>
      <w:pStyle w:val="Header"/>
      <w:rPr>
        <w:highlight w:val="yellow"/>
      </w:rPr>
    </w:pPr>
    <w:r w:rsidRPr="00AC21AC">
      <w:rPr>
        <w:highlight w:val="yellow"/>
      </w:rPr>
      <w:t>CONTACT</w:t>
    </w:r>
  </w:p>
  <w:p w:rsidR="00AC21AC" w:rsidRDefault="00AC21AC">
    <w:pPr>
      <w:pStyle w:val="Header"/>
    </w:pPr>
    <w:r w:rsidRPr="00AC21AC">
      <w:rPr>
        <w:highlight w:val="yellow"/>
      </w:rPr>
      <w:t>DATE</w:t>
    </w:r>
    <w:r>
      <w:t xml:space="preserve"> </w:t>
    </w:r>
  </w:p>
  <w:p w:rsidR="00AC21AC" w:rsidRDefault="00AC21AC">
    <w:pPr>
      <w:pStyle w:val="Header"/>
    </w:pPr>
    <w: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A76B6"/>
    <w:multiLevelType w:val="hybridMultilevel"/>
    <w:tmpl w:val="C722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672BDD"/>
    <w:multiLevelType w:val="hybridMultilevel"/>
    <w:tmpl w:val="B05EB4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F4F9F"/>
    <w:multiLevelType w:val="hybridMultilevel"/>
    <w:tmpl w:val="8B641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B616DB"/>
    <w:multiLevelType w:val="hybridMultilevel"/>
    <w:tmpl w:val="201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1A"/>
    <w:rsid w:val="0000511A"/>
    <w:rsid w:val="00052FC6"/>
    <w:rsid w:val="00183CED"/>
    <w:rsid w:val="003424C9"/>
    <w:rsid w:val="005D62A5"/>
    <w:rsid w:val="00607ECA"/>
    <w:rsid w:val="00627589"/>
    <w:rsid w:val="0069359C"/>
    <w:rsid w:val="007F0A77"/>
    <w:rsid w:val="008349BA"/>
    <w:rsid w:val="00A02056"/>
    <w:rsid w:val="00A87DD6"/>
    <w:rsid w:val="00AC21AC"/>
    <w:rsid w:val="00B2121A"/>
    <w:rsid w:val="00B31846"/>
    <w:rsid w:val="00E6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0511A"/>
    <w:pPr>
      <w:tabs>
        <w:tab w:val="center" w:pos="4320"/>
        <w:tab w:val="right" w:pos="8640"/>
      </w:tabs>
    </w:pPr>
  </w:style>
  <w:style w:type="character" w:customStyle="1" w:styleId="HeaderChar">
    <w:name w:val="Header Char"/>
    <w:basedOn w:val="DefaultParagraphFont"/>
    <w:link w:val="Header"/>
    <w:semiHidden/>
    <w:rsid w:val="0000511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0511A"/>
    <w:rPr>
      <w:rFonts w:ascii="Tahoma" w:hAnsi="Tahoma" w:cs="Tahoma"/>
      <w:sz w:val="16"/>
      <w:szCs w:val="16"/>
    </w:rPr>
  </w:style>
  <w:style w:type="character" w:customStyle="1" w:styleId="BalloonTextChar">
    <w:name w:val="Balloon Text Char"/>
    <w:basedOn w:val="DefaultParagraphFont"/>
    <w:link w:val="BalloonText"/>
    <w:uiPriority w:val="99"/>
    <w:semiHidden/>
    <w:rsid w:val="0000511A"/>
    <w:rPr>
      <w:rFonts w:ascii="Tahoma" w:eastAsia="Times New Roman" w:hAnsi="Tahoma" w:cs="Tahoma"/>
      <w:sz w:val="16"/>
      <w:szCs w:val="16"/>
    </w:rPr>
  </w:style>
  <w:style w:type="paragraph" w:styleId="NoSpacing">
    <w:name w:val="No Spacing"/>
    <w:uiPriority w:val="1"/>
    <w:qFormat/>
    <w:rsid w:val="00B2121A"/>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2121A"/>
    <w:rPr>
      <w:color w:val="0000FF" w:themeColor="hyperlink"/>
      <w:u w:val="single"/>
    </w:rPr>
  </w:style>
  <w:style w:type="paragraph" w:styleId="Footer">
    <w:name w:val="footer"/>
    <w:basedOn w:val="Normal"/>
    <w:link w:val="FooterChar"/>
    <w:uiPriority w:val="99"/>
    <w:unhideWhenUsed/>
    <w:rsid w:val="00AC21AC"/>
    <w:pPr>
      <w:tabs>
        <w:tab w:val="center" w:pos="4680"/>
        <w:tab w:val="right" w:pos="9360"/>
      </w:tabs>
    </w:pPr>
  </w:style>
  <w:style w:type="character" w:customStyle="1" w:styleId="FooterChar">
    <w:name w:val="Footer Char"/>
    <w:basedOn w:val="DefaultParagraphFont"/>
    <w:link w:val="Footer"/>
    <w:uiPriority w:val="99"/>
    <w:rsid w:val="00AC21A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0511A"/>
    <w:pPr>
      <w:tabs>
        <w:tab w:val="center" w:pos="4320"/>
        <w:tab w:val="right" w:pos="8640"/>
      </w:tabs>
    </w:pPr>
  </w:style>
  <w:style w:type="character" w:customStyle="1" w:styleId="HeaderChar">
    <w:name w:val="Header Char"/>
    <w:basedOn w:val="DefaultParagraphFont"/>
    <w:link w:val="Header"/>
    <w:semiHidden/>
    <w:rsid w:val="0000511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0511A"/>
    <w:rPr>
      <w:rFonts w:ascii="Tahoma" w:hAnsi="Tahoma" w:cs="Tahoma"/>
      <w:sz w:val="16"/>
      <w:szCs w:val="16"/>
    </w:rPr>
  </w:style>
  <w:style w:type="character" w:customStyle="1" w:styleId="BalloonTextChar">
    <w:name w:val="Balloon Text Char"/>
    <w:basedOn w:val="DefaultParagraphFont"/>
    <w:link w:val="BalloonText"/>
    <w:uiPriority w:val="99"/>
    <w:semiHidden/>
    <w:rsid w:val="0000511A"/>
    <w:rPr>
      <w:rFonts w:ascii="Tahoma" w:eastAsia="Times New Roman" w:hAnsi="Tahoma" w:cs="Tahoma"/>
      <w:sz w:val="16"/>
      <w:szCs w:val="16"/>
    </w:rPr>
  </w:style>
  <w:style w:type="paragraph" w:styleId="NoSpacing">
    <w:name w:val="No Spacing"/>
    <w:uiPriority w:val="1"/>
    <w:qFormat/>
    <w:rsid w:val="00B2121A"/>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2121A"/>
    <w:rPr>
      <w:color w:val="0000FF" w:themeColor="hyperlink"/>
      <w:u w:val="single"/>
    </w:rPr>
  </w:style>
  <w:style w:type="paragraph" w:styleId="Footer">
    <w:name w:val="footer"/>
    <w:basedOn w:val="Normal"/>
    <w:link w:val="FooterChar"/>
    <w:uiPriority w:val="99"/>
    <w:unhideWhenUsed/>
    <w:rsid w:val="00AC21AC"/>
    <w:pPr>
      <w:tabs>
        <w:tab w:val="center" w:pos="4680"/>
        <w:tab w:val="right" w:pos="9360"/>
      </w:tabs>
    </w:pPr>
  </w:style>
  <w:style w:type="character" w:customStyle="1" w:styleId="FooterChar">
    <w:name w:val="Footer Char"/>
    <w:basedOn w:val="DefaultParagraphFont"/>
    <w:link w:val="Footer"/>
    <w:uiPriority w:val="99"/>
    <w:rsid w:val="00AC21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AIL@dfi.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Gower, Cindy (DFI)</dc:creator>
  <cp:lastModifiedBy>Lushene, Jeremy (DFI)</cp:lastModifiedBy>
  <cp:revision>2</cp:revision>
  <dcterms:created xsi:type="dcterms:W3CDTF">2014-11-17T19:21:00Z</dcterms:created>
  <dcterms:modified xsi:type="dcterms:W3CDTF">2014-11-17T19:21:00Z</dcterms:modified>
</cp:coreProperties>
</file>